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E4" w:rsidRDefault="004451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635</wp:posOffset>
            </wp:positionV>
            <wp:extent cx="1416685" cy="961390"/>
            <wp:effectExtent l="0" t="0" r="0" b="0"/>
            <wp:wrapNone/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E25" w:rsidRDefault="00036E25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</w:p>
    <w:p w:rsidR="00036E25" w:rsidRDefault="00B40BA9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36E25" w:rsidRDefault="00036E25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Kundenvertrag </w:t>
      </w:r>
      <w:proofErr w:type="spellStart"/>
      <w:r w:rsidR="00536607">
        <w:rPr>
          <w:rFonts w:ascii="Arial" w:hAnsi="Arial" w:cs="Arial"/>
          <w:b/>
          <w:bCs/>
          <w:sz w:val="28"/>
          <w:szCs w:val="28"/>
        </w:rPr>
        <w:t>CarSharing</w:t>
      </w:r>
      <w:proofErr w:type="spellEnd"/>
    </w:p>
    <w:p w:rsidR="00036E25" w:rsidRDefault="00036E25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</w:p>
    <w:p w:rsidR="00650BE4" w:rsidRDefault="00036E25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B40BA9">
        <w:rPr>
          <w:rFonts w:ascii="Arial" w:hAnsi="Arial" w:cs="Arial"/>
          <w:sz w:val="18"/>
          <w:szCs w:val="18"/>
        </w:rPr>
        <w:t>wischen</w:t>
      </w:r>
    </w:p>
    <w:p w:rsidR="00036E25" w:rsidRDefault="00036E25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65"/>
        <w:gridCol w:w="2050"/>
        <w:gridCol w:w="2700"/>
      </w:tblGrid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PLZ,Ort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Beruf: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Geburtsdatum und -ort: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(privat):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(tagsüber):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Führerscheinklasse(n):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Führerschein-Nr.: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Ausstellungsbehörde: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Ausstellungsdatum: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BE4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 w:rsidP="00FB67DB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Ausweis- oder Passnummer: </w:t>
            </w:r>
          </w:p>
        </w:tc>
      </w:tr>
      <w:tr w:rsidR="00650BE4" w:rsidTr="00FB67DB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Ausstellungsbehörde: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B40BA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Ausstellungsdatum: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0BE4" w:rsidRDefault="00650BE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6E25" w:rsidRDefault="00036E25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 Folgenden</w:t>
      </w:r>
      <w:r w:rsidR="00FB67DB">
        <w:rPr>
          <w:rFonts w:ascii="Arial" w:hAnsi="Arial" w:cs="Arial"/>
          <w:sz w:val="18"/>
          <w:szCs w:val="18"/>
        </w:rPr>
        <w:t xml:space="preserve"> „Kunde“ /</w:t>
      </w:r>
      <w:r>
        <w:rPr>
          <w:rFonts w:ascii="Arial" w:hAnsi="Arial" w:cs="Arial"/>
          <w:sz w:val="18"/>
          <w:szCs w:val="18"/>
        </w:rPr>
        <w:t xml:space="preserve"> "Kundin")</w:t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73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 Gemeindewerke Wendelstein Kommunalunternehmen, Nürnberger Straße  5, 90530 Wendelstein  (im folgenden Gemeindewerke Wendelstein Kommunalunternehmen)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</w:rPr>
      </w:pPr>
    </w:p>
    <w:p w:rsidR="00650BE4" w:rsidRDefault="00FB67DB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Der/</w:t>
      </w:r>
      <w:r w:rsidR="00B40BA9">
        <w:rPr>
          <w:rFonts w:ascii="Arial" w:hAnsi="Arial" w:cs="Arial"/>
          <w:sz w:val="18"/>
          <w:szCs w:val="18"/>
        </w:rPr>
        <w:t xml:space="preserve">Die </w:t>
      </w:r>
      <w:r>
        <w:rPr>
          <w:rFonts w:ascii="Arial" w:hAnsi="Arial" w:cs="Arial"/>
          <w:sz w:val="18"/>
          <w:szCs w:val="18"/>
        </w:rPr>
        <w:t>Kunde/</w:t>
      </w:r>
      <w:r w:rsidR="00B40BA9">
        <w:rPr>
          <w:rFonts w:ascii="Arial" w:hAnsi="Arial" w:cs="Arial"/>
          <w:sz w:val="18"/>
          <w:szCs w:val="18"/>
        </w:rPr>
        <w:t>Kundin erwirbt das Recht, die Fahrzeuge der Firma Gemeindewerke Wendelstein Kommunalunternehmen im Tarif Drive zu nutzen, soweit diese zur Verfügung stehen. (</w:t>
      </w:r>
      <w:r>
        <w:rPr>
          <w:rFonts w:ascii="Arial" w:hAnsi="Arial" w:cs="Arial"/>
          <w:sz w:val="18"/>
          <w:szCs w:val="18"/>
        </w:rPr>
        <w:t xml:space="preserve">Der/Die Kunde/Kundin </w:t>
      </w:r>
      <w:r w:rsidR="00B40BA9">
        <w:rPr>
          <w:rFonts w:ascii="Arial" w:hAnsi="Arial" w:cs="Arial"/>
          <w:sz w:val="18"/>
          <w:szCs w:val="18"/>
        </w:rPr>
        <w:t xml:space="preserve">kann darüber hinaus zu den Konditionen und Bedingungen der Deutsche Bahn Connect GmbH alle Fahrzeuge im </w:t>
      </w:r>
      <w:proofErr w:type="gramStart"/>
      <w:r w:rsidR="00B40BA9">
        <w:rPr>
          <w:rFonts w:ascii="Arial" w:hAnsi="Arial" w:cs="Arial"/>
          <w:sz w:val="18"/>
          <w:szCs w:val="18"/>
        </w:rPr>
        <w:t>Flinkster</w:t>
      </w:r>
      <w:proofErr w:type="gramEnd"/>
      <w:r w:rsidR="00B40BA9">
        <w:rPr>
          <w:rFonts w:ascii="Arial" w:hAnsi="Arial" w:cs="Arial"/>
          <w:sz w:val="18"/>
          <w:szCs w:val="18"/>
        </w:rPr>
        <w:t xml:space="preserve"> Netz buchen.) Die gegenseitigen Rechte und Pflichten dieses Kundenvertrags werden durch die AGB und die Preisliste in ihrer jeweils gültigen Fassung bestimmt.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</w:rPr>
      </w:pPr>
    </w:p>
    <w:p w:rsidR="00650BE4" w:rsidRPr="00056ECD" w:rsidRDefault="00536607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  <w:u w:val="single"/>
        </w:rPr>
      </w:pPr>
      <w:r w:rsidRPr="00056ECD">
        <w:rPr>
          <w:rFonts w:ascii="Arial" w:hAnsi="Arial" w:cs="Arial"/>
          <w:sz w:val="18"/>
          <w:szCs w:val="18"/>
          <w:u w:val="single"/>
        </w:rPr>
        <w:t>Sicherheitspaket im Schadensfall (bitte auswählen):</w:t>
      </w:r>
    </w:p>
    <w:p w:rsidR="00650BE4" w:rsidRDefault="00536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6607">
        <w:rPr>
          <w:rFonts w:ascii="Arial" w:hAnsi="Arial" w:cs="Arial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Kein Sicherheitspaket - </w:t>
      </w:r>
      <w:r w:rsidR="00B40BA9">
        <w:rPr>
          <w:rFonts w:ascii="Arial" w:hAnsi="Arial" w:cs="Arial"/>
          <w:sz w:val="18"/>
          <w:szCs w:val="18"/>
        </w:rPr>
        <w:t>Die Selbstbeteiligung beträgt 1</w:t>
      </w:r>
      <w:r w:rsidR="00056ECD">
        <w:rPr>
          <w:rFonts w:ascii="Arial" w:hAnsi="Arial" w:cs="Arial"/>
          <w:sz w:val="18"/>
          <w:szCs w:val="18"/>
        </w:rPr>
        <w:t>.</w:t>
      </w:r>
      <w:r w:rsidR="00B40BA9">
        <w:rPr>
          <w:rFonts w:ascii="Arial" w:hAnsi="Arial" w:cs="Arial"/>
          <w:sz w:val="18"/>
          <w:szCs w:val="18"/>
        </w:rPr>
        <w:t>500,00 EUR.</w:t>
      </w:r>
    </w:p>
    <w:p w:rsidR="00536607" w:rsidRDefault="00536607" w:rsidP="00536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36607">
        <w:rPr>
          <w:rFonts w:ascii="Arial" w:hAnsi="Arial" w:cs="Arial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056ECD">
        <w:rPr>
          <w:rFonts w:ascii="Arial" w:hAnsi="Arial" w:cs="Arial"/>
          <w:sz w:val="18"/>
          <w:szCs w:val="18"/>
        </w:rPr>
        <w:t xml:space="preserve">90,00 € jährlich, senkt die Selbstbeteiligung auf 300,00 EUR; verlängert sich automatisch um 1 Jahr. </w:t>
      </w:r>
    </w:p>
    <w:p w:rsidR="00536607" w:rsidRDefault="00536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6607" w:rsidRDefault="00536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habe die Schufa-Klausel in den AGB gelesen und erkenne diese an.</w:t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Dieser Kundenvertrag wird vorbehaltlich einer positiven Schufa-Auskunft abgeschlossen und kann bei negativer</w:t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Auskunft widerrufen werden.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ind w:right="739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6E25" w:rsidRDefault="00036E25" w:rsidP="00036E25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Kunde möchte seine Rechnung per: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451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ab/>
      </w:r>
      <w:r w:rsidR="004451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5250" cy="95250"/>
            <wp:effectExtent l="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Post.</w:t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Einzugsermächtigung</w:t>
      </w:r>
    </w:p>
    <w:p w:rsidR="00650BE4" w:rsidRPr="00036E25" w:rsidRDefault="00650BE4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20"/>
        </w:rPr>
      </w:pPr>
    </w:p>
    <w:p w:rsidR="00036E25" w:rsidRDefault="00B40BA9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6"/>
        </w:rPr>
      </w:pPr>
      <w:r w:rsidRPr="00036E25">
        <w:rPr>
          <w:rFonts w:ascii="Arial" w:hAnsi="Arial" w:cs="Arial"/>
          <w:sz w:val="18"/>
          <w:szCs w:val="16"/>
        </w:rPr>
        <w:t>Bank:</w:t>
      </w:r>
      <w:r w:rsidR="00036E25" w:rsidRPr="00036E25">
        <w:rPr>
          <w:rFonts w:ascii="Arial" w:hAnsi="Arial" w:cs="Arial"/>
          <w:sz w:val="18"/>
          <w:szCs w:val="16"/>
        </w:rPr>
        <w:t>___________________________</w:t>
      </w:r>
      <w:r w:rsidR="00036E25">
        <w:rPr>
          <w:rFonts w:ascii="Arial" w:hAnsi="Arial" w:cs="Arial"/>
          <w:sz w:val="18"/>
          <w:szCs w:val="16"/>
        </w:rPr>
        <w:t>____</w:t>
      </w:r>
      <w:r w:rsidR="00056ECD">
        <w:rPr>
          <w:rFonts w:ascii="Arial" w:hAnsi="Arial" w:cs="Arial"/>
          <w:sz w:val="18"/>
          <w:szCs w:val="16"/>
        </w:rPr>
        <w:t xml:space="preserve">    IBAN:</w:t>
      </w:r>
      <w:r w:rsidR="00036E25" w:rsidRPr="00036E25">
        <w:rPr>
          <w:rFonts w:ascii="Arial" w:hAnsi="Arial" w:cs="Arial"/>
          <w:sz w:val="18"/>
          <w:szCs w:val="16"/>
        </w:rPr>
        <w:t>____________________________</w:t>
      </w:r>
      <w:r w:rsidR="00036E25">
        <w:rPr>
          <w:rFonts w:ascii="Arial" w:hAnsi="Arial" w:cs="Arial"/>
          <w:sz w:val="18"/>
          <w:szCs w:val="16"/>
        </w:rPr>
        <w:t>____</w:t>
      </w:r>
      <w:r w:rsidR="00056ECD">
        <w:rPr>
          <w:rFonts w:ascii="Arial" w:hAnsi="Arial" w:cs="Arial"/>
          <w:sz w:val="18"/>
          <w:szCs w:val="16"/>
        </w:rPr>
        <w:t>___________</w:t>
      </w:r>
    </w:p>
    <w:p w:rsidR="00036E25" w:rsidRPr="00036E25" w:rsidRDefault="00036E25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6"/>
        </w:rPr>
      </w:pP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6"/>
        </w:rPr>
      </w:pPr>
    </w:p>
    <w:p w:rsidR="00056ECD" w:rsidRDefault="00056ECD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Kunde berechtigt Gemeindewerke Wendelstein Kommunalunternehmen, widerruflich die Rechnungsbeträge im Lastschriftverfahren abzubuchen.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des Kontoinhabers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Ich bestätige den </w:t>
      </w:r>
      <w:proofErr w:type="spellStart"/>
      <w:r>
        <w:rPr>
          <w:rFonts w:ascii="Arial" w:hAnsi="Arial" w:cs="Arial"/>
          <w:sz w:val="18"/>
          <w:szCs w:val="18"/>
        </w:rPr>
        <w:t>Abschluß</w:t>
      </w:r>
      <w:proofErr w:type="spellEnd"/>
      <w:r>
        <w:rPr>
          <w:rFonts w:ascii="Arial" w:hAnsi="Arial" w:cs="Arial"/>
          <w:sz w:val="18"/>
          <w:szCs w:val="18"/>
        </w:rPr>
        <w:t xml:space="preserve"> dieses Vertrages unter Anerkennung der Allgemeinen Geschäftsbedingungen sowie der </w:t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Preise gemäß der gültigen Preisliste. Ich habe die Kundenkarte/n /Führerscheinsiegel (</w:t>
      </w:r>
      <w:r w:rsidR="00036E25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), die Preisliste und die AGB erhalten.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</w:p>
    <w:p w:rsidR="00650BE4" w:rsidRDefault="00650B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0BE4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40BA9" w:rsidRDefault="00B40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 Kunde/in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Unterschrift Provider</w:t>
      </w:r>
    </w:p>
    <w:sectPr w:rsidR="00B40BA9" w:rsidSect="00036E25">
      <w:footerReference w:type="default" r:id="rId8"/>
      <w:pgSz w:w="11904" w:h="16836"/>
      <w:pgMar w:top="347" w:right="667" w:bottom="762" w:left="1134" w:header="72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4C" w:rsidRDefault="008E354C">
      <w:pPr>
        <w:spacing w:after="0" w:line="240" w:lineRule="auto"/>
      </w:pPr>
      <w:r>
        <w:separator/>
      </w:r>
    </w:p>
  </w:endnote>
  <w:endnote w:type="continuationSeparator" w:id="0">
    <w:p w:rsidR="008E354C" w:rsidRDefault="008E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25" w:rsidRPr="00822C09" w:rsidRDefault="00036E25" w:rsidP="00036E25">
    <w:pPr>
      <w:pStyle w:val="Fuzeile"/>
      <w:spacing w:after="0"/>
      <w:jc w:val="center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Gemeindewerke </w:t>
    </w:r>
    <w:r w:rsidRPr="00822C09">
      <w:rPr>
        <w:rFonts w:ascii="Arial" w:hAnsi="Arial" w:cs="Arial"/>
        <w:sz w:val="12"/>
      </w:rPr>
      <w:t>Wendelstein Kommunalunternehmen, Nürnberger Str. 5, 90530 Wendelstein,</w:t>
    </w:r>
    <w:r>
      <w:rPr>
        <w:rFonts w:ascii="Arial" w:hAnsi="Arial" w:cs="Arial"/>
        <w:sz w:val="12"/>
      </w:rPr>
      <w:t xml:space="preserve"> </w:t>
    </w:r>
    <w:r w:rsidRPr="00822C09">
      <w:rPr>
        <w:rFonts w:ascii="Arial" w:hAnsi="Arial" w:cs="Arial"/>
        <w:sz w:val="12"/>
      </w:rPr>
      <w:t>Tel.: 09129/401-285, Fax: 09129/401-280</w:t>
    </w:r>
  </w:p>
  <w:p w:rsidR="00036E25" w:rsidRPr="00822C09" w:rsidRDefault="00036E25" w:rsidP="00036E25">
    <w:pPr>
      <w:pStyle w:val="Fuzeile"/>
      <w:spacing w:after="0"/>
      <w:jc w:val="center"/>
      <w:rPr>
        <w:rFonts w:ascii="Arial" w:hAnsi="Arial" w:cs="Arial"/>
        <w:sz w:val="12"/>
      </w:rPr>
    </w:pPr>
    <w:r w:rsidRPr="00822C09">
      <w:rPr>
        <w:rFonts w:ascii="Arial" w:hAnsi="Arial" w:cs="Arial"/>
        <w:sz w:val="12"/>
      </w:rPr>
      <w:t>Vorst</w:t>
    </w:r>
    <w:r>
      <w:rPr>
        <w:rFonts w:ascii="Arial" w:hAnsi="Arial" w:cs="Arial"/>
        <w:sz w:val="12"/>
      </w:rPr>
      <w:t>and: Matthias Dollinger , Vorsitz</w:t>
    </w:r>
    <w:r w:rsidRPr="00822C09">
      <w:rPr>
        <w:rFonts w:ascii="Arial" w:hAnsi="Arial" w:cs="Arial"/>
        <w:sz w:val="12"/>
      </w:rPr>
      <w:t xml:space="preserve"> Verwaltungsrat: Werner Langhans</w:t>
    </w:r>
  </w:p>
  <w:p w:rsidR="00036E25" w:rsidRPr="00822C09" w:rsidRDefault="00036E25" w:rsidP="00036E25">
    <w:pPr>
      <w:pStyle w:val="Fuzeile"/>
      <w:spacing w:after="0"/>
      <w:jc w:val="center"/>
      <w:rPr>
        <w:rFonts w:ascii="Arial" w:hAnsi="Arial" w:cs="Arial"/>
        <w:sz w:val="12"/>
      </w:rPr>
    </w:pPr>
    <w:r w:rsidRPr="00822C09">
      <w:rPr>
        <w:rFonts w:ascii="Arial" w:hAnsi="Arial" w:cs="Arial"/>
        <w:sz w:val="12"/>
      </w:rPr>
      <w:t>Kommunalunternehmen des Marktes Wendelstein, (Registergericht Nürnberg HRA 18681)</w:t>
    </w:r>
  </w:p>
  <w:p w:rsidR="00036E25" w:rsidRPr="00822C09" w:rsidRDefault="00036E25" w:rsidP="00036E25">
    <w:pPr>
      <w:pStyle w:val="Fuzeile"/>
      <w:spacing w:after="0"/>
      <w:jc w:val="center"/>
      <w:rPr>
        <w:rFonts w:ascii="Arial" w:hAnsi="Arial" w:cs="Arial"/>
        <w:sz w:val="12"/>
      </w:rPr>
    </w:pPr>
    <w:proofErr w:type="spellStart"/>
    <w:r w:rsidRPr="00822C09">
      <w:rPr>
        <w:rFonts w:ascii="Arial" w:hAnsi="Arial" w:cs="Arial"/>
        <w:sz w:val="12"/>
      </w:rPr>
      <w:t>USt-IDNr</w:t>
    </w:r>
    <w:proofErr w:type="spellEnd"/>
    <w:r w:rsidRPr="00822C09">
      <w:rPr>
        <w:rFonts w:ascii="Arial" w:hAnsi="Arial" w:cs="Arial"/>
        <w:sz w:val="12"/>
      </w:rPr>
      <w:t>. DE324003634 St.-NR 241/114/21443</w:t>
    </w:r>
  </w:p>
  <w:p w:rsidR="00036E25" w:rsidRPr="00822C09" w:rsidRDefault="00036E25" w:rsidP="00036E25">
    <w:pPr>
      <w:pStyle w:val="Fuzeile"/>
      <w:spacing w:after="0"/>
      <w:jc w:val="center"/>
      <w:rPr>
        <w:rFonts w:ascii="Arial" w:hAnsi="Arial" w:cs="Arial"/>
        <w:sz w:val="12"/>
      </w:rPr>
    </w:pPr>
    <w:r w:rsidRPr="00822C09">
      <w:rPr>
        <w:rFonts w:ascii="Arial" w:hAnsi="Arial" w:cs="Arial"/>
        <w:sz w:val="12"/>
      </w:rPr>
      <w:t>Sparkasse Mittelfranken Süd IBAN DE 41 7645</w:t>
    </w:r>
    <w:r>
      <w:rPr>
        <w:rFonts w:ascii="Arial" w:hAnsi="Arial" w:cs="Arial"/>
        <w:sz w:val="12"/>
      </w:rPr>
      <w:t xml:space="preserve"> </w:t>
    </w:r>
    <w:r w:rsidRPr="00822C09">
      <w:rPr>
        <w:rFonts w:ascii="Arial" w:hAnsi="Arial" w:cs="Arial"/>
        <w:sz w:val="12"/>
      </w:rPr>
      <w:t>0000 0000 2358 95 BIC: BYLADEM1SRS</w:t>
    </w:r>
  </w:p>
  <w:p w:rsidR="00036E25" w:rsidRDefault="00036E25" w:rsidP="00036E25">
    <w:pPr>
      <w:pStyle w:val="Fuzeile"/>
      <w:spacing w:after="0"/>
      <w:jc w:val="center"/>
      <w:rPr>
        <w:rFonts w:ascii="Arial" w:hAnsi="Arial" w:cs="Arial"/>
        <w:sz w:val="12"/>
      </w:rPr>
    </w:pPr>
    <w:r w:rsidRPr="00822C09">
      <w:rPr>
        <w:rFonts w:ascii="Arial" w:hAnsi="Arial" w:cs="Arial"/>
        <w:sz w:val="12"/>
      </w:rPr>
      <w:t>VR Bank</w:t>
    </w:r>
    <w:r>
      <w:rPr>
        <w:rFonts w:ascii="Arial" w:hAnsi="Arial" w:cs="Arial"/>
        <w:sz w:val="12"/>
      </w:rPr>
      <w:t xml:space="preserve"> Metropolregion</w:t>
    </w:r>
    <w:r w:rsidRPr="00822C09">
      <w:rPr>
        <w:rFonts w:ascii="Arial" w:hAnsi="Arial" w:cs="Arial"/>
        <w:sz w:val="12"/>
      </w:rPr>
      <w:t xml:space="preserve"> Nürnberg</w:t>
    </w:r>
    <w:r>
      <w:rPr>
        <w:rFonts w:ascii="Arial" w:hAnsi="Arial" w:cs="Arial"/>
        <w:sz w:val="12"/>
      </w:rPr>
      <w:t xml:space="preserve"> eG IBAN DE 35</w:t>
    </w:r>
    <w:r w:rsidRPr="00822C09">
      <w:rPr>
        <w:rFonts w:ascii="Arial" w:hAnsi="Arial" w:cs="Arial"/>
        <w:sz w:val="12"/>
      </w:rPr>
      <w:t xml:space="preserve"> 7606</w:t>
    </w:r>
    <w:r>
      <w:rPr>
        <w:rFonts w:ascii="Arial" w:hAnsi="Arial" w:cs="Arial"/>
        <w:sz w:val="12"/>
      </w:rPr>
      <w:t xml:space="preserve"> 9559 0001</w:t>
    </w:r>
    <w:r w:rsidRPr="00822C09">
      <w:rPr>
        <w:rFonts w:ascii="Arial" w:hAnsi="Arial" w:cs="Arial"/>
        <w:sz w:val="12"/>
      </w:rPr>
      <w:t xml:space="preserve"> 6</w:t>
    </w:r>
    <w:r>
      <w:rPr>
        <w:rFonts w:ascii="Arial" w:hAnsi="Arial" w:cs="Arial"/>
        <w:sz w:val="12"/>
      </w:rPr>
      <w:t>787</w:t>
    </w:r>
    <w:r w:rsidRPr="00822C09">
      <w:rPr>
        <w:rFonts w:ascii="Arial" w:hAnsi="Arial" w:cs="Arial"/>
        <w:sz w:val="12"/>
      </w:rPr>
      <w:t xml:space="preserve"> 3</w:t>
    </w:r>
    <w:r>
      <w:rPr>
        <w:rFonts w:ascii="Arial" w:hAnsi="Arial" w:cs="Arial"/>
        <w:sz w:val="12"/>
      </w:rPr>
      <w:t>6</w:t>
    </w:r>
    <w:r w:rsidRPr="00822C09">
      <w:rPr>
        <w:rFonts w:ascii="Arial" w:hAnsi="Arial" w:cs="Arial"/>
        <w:sz w:val="12"/>
      </w:rPr>
      <w:t xml:space="preserve"> BIC: GENODEF1N</w:t>
    </w:r>
    <w:r>
      <w:rPr>
        <w:rFonts w:ascii="Arial" w:hAnsi="Arial" w:cs="Arial"/>
        <w:sz w:val="12"/>
      </w:rPr>
      <w:t>EA</w:t>
    </w:r>
  </w:p>
  <w:p w:rsidR="00036E25" w:rsidRPr="00D57878" w:rsidRDefault="00036E25" w:rsidP="00036E25">
    <w:pPr>
      <w:pStyle w:val="Fuzeile"/>
      <w:spacing w:after="0"/>
      <w:jc w:val="center"/>
      <w:rPr>
        <w:rFonts w:ascii="Arial" w:hAnsi="Arial" w:cs="Arial"/>
        <w:sz w:val="12"/>
      </w:rPr>
    </w:pPr>
    <w:r w:rsidRPr="00822C09">
      <w:rPr>
        <w:rFonts w:ascii="Arial" w:hAnsi="Arial" w:cs="Arial"/>
        <w:sz w:val="12"/>
      </w:rPr>
      <w:t>Besuchszeiten: Mo-Mi-Do 8°°-12°° / 14°°-16°°, Di 8°°-12°° / 14°°-18°°, Fr 8°°-12°° und nach Vereinbarung</w:t>
    </w:r>
  </w:p>
  <w:p w:rsidR="00036E25" w:rsidRDefault="00036E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4C" w:rsidRDefault="008E354C">
      <w:pPr>
        <w:spacing w:after="0" w:line="240" w:lineRule="auto"/>
      </w:pPr>
      <w:r>
        <w:separator/>
      </w:r>
    </w:p>
  </w:footnote>
  <w:footnote w:type="continuationSeparator" w:id="0">
    <w:p w:rsidR="008E354C" w:rsidRDefault="008E3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DB"/>
    <w:rsid w:val="00036E25"/>
    <w:rsid w:val="00056ECD"/>
    <w:rsid w:val="004451FF"/>
    <w:rsid w:val="00536607"/>
    <w:rsid w:val="00650BE4"/>
    <w:rsid w:val="008E354C"/>
    <w:rsid w:val="00B40BA9"/>
    <w:rsid w:val="00D71136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1F39648-030C-45B7-B442-164C8A63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6E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6E25"/>
  </w:style>
  <w:style w:type="paragraph" w:styleId="Fuzeile">
    <w:name w:val="footer"/>
    <w:basedOn w:val="Standard"/>
    <w:link w:val="FuzeileZchn"/>
    <w:uiPriority w:val="99"/>
    <w:unhideWhenUsed/>
    <w:rsid w:val="00036E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Kießling, Fabian</dc:creator>
  <cp:keywords/>
  <dc:description/>
  <cp:lastModifiedBy>Langner, Michael</cp:lastModifiedBy>
  <cp:revision>2</cp:revision>
  <dcterms:created xsi:type="dcterms:W3CDTF">2022-02-07T10:24:00Z</dcterms:created>
  <dcterms:modified xsi:type="dcterms:W3CDTF">2022-02-07T10:24:00Z</dcterms:modified>
</cp:coreProperties>
</file>